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Aprendemos un poema corporal: las partes del cuerpo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Inicial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3 años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Comunicación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45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Se comunica oralmente en su lengua materna.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Adecúa, organiza y desarrolla el texto de forma coherente y cohesionada.
• Utiliza recursos no verbales y paraverbales de forma estratégica.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Participa con entusiasmo en juegos verbales con su cuerpo, expresándose con gestos y movimientos.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Repite el poema con la docente.
• Señala las partes del cuerpo mientras canta.
• Participa con entusiasmo y disfruta.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Participación activa observada por la docente.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Escala de valoración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inclusivo o de atención a la diversidad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niñas y los niños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aprendan un poema corporal sencillo</w:t>
      </w:r>
      <w:r>
        <w:rPr>
          <w:rFonts w:ascii="Calibri" w:cs="Calibri" w:eastAsia="Calibri" w:hAnsi="Calibri"/>
          <w:sz w:val="22"/>
          <w:szCs w:val="22"/>
        </w:rPr>
        <w:t xml:space="preserve"> y lo acompañen señalando las partes del cuerpo, fortaleciendo la oralidad y el esquema corporal.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En nuestro cuerpo tenemos muchas partes. ¡Vamos a aprender un juego cantado para conocerlas todas!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(8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Saludo cantado: "Buenos días, buenos días, ¿cómo están?".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Calentamiento: tocamos cabeza, hombros, rodillas y pies muy lentamente.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(30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El poema cantado (20 min):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La docente recita y modela con gestos: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Cabecita, cabecita (tocan cabeza)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Manitas, manitas (mueven manos)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Codos arriba, codos abajo (mueven codos)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Cintura que da vueltas (giran cintura)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Rodillas que saltan (saltan)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Piecitos, piecitos (tocan pies)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¡Mi cuerpo me hace feliz! (abren brazos)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Lo repetimos 3-4 veces: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Primera vez: la docente modela.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Segunda vez: con los niños imitando.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Tercera vez: todos juntos.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Cuarta vez: más rápido (a los niños les encanta).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Variación libre (10 min):</w:t>
      </w:r>
      <w:r>
        <w:rPr>
          <w:rFonts w:ascii="Calibri" w:cs="Calibri" w:eastAsia="Calibri" w:hAnsi="Calibri"/>
          <w:sz w:val="22"/>
          <w:szCs w:val="22"/>
        </w:rPr>
        <w:t xml:space="preserve"> Los niños proponen nuevas partes del cuerpo para agregar al poema (ojos, orejas, dedos...).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(7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Recitamos el poema una vez más despacio.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Despedida emocional:</w:t>
      </w:r>
      <w:r>
        <w:rPr>
          <w:rFonts w:ascii="Calibri" w:cs="Calibri" w:eastAsia="Calibri" w:hAnsi="Calibri"/>
          <w:sz w:val="22"/>
          <w:szCs w:val="22"/>
        </w:rPr>
        <w:t xml:space="preserve"> ¿Te gustó cantar y moverte? Aplauso para el cuerpo.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`poema_imprimible_con_imagenes.pdf` · 3. `escala_valoracion.xlsx`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2026-09-07T15:24:24.913Z</dcterms:created>
  <dcterms:modified xsi:type="dcterms:W3CDTF">2026-09-07T15:24:24.913Z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