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Diseñamos un afiche para cuidar el agua de la comunidad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Escribe diversos tipos de textos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comunicativa.
• Organiza y desarrolla las ideas de forma coherente y cohesionada.
• Utiliza convenciones del lenguaje escrito de forma pertinente.
• Reflexiona y evalúa la forma, el contenido y contexto del texto escrito.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 considerando el propósito comunicativo, el destinatario y las características del afiche, recurriendo a su experiencia para escribir.
• Escribe textos de forma coherente y cohesionada utilizando algunos recursos textuales (negrita, mayúsculas, signos de puntuación).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Escribe un afiche con título, mensaje persuasivo e imagen coherentes con el propósito.
• Adecúa el lenguaje al destinatario (vecinos de la comunidad).
• Revisa y corrige errores de ortografía y concordancia.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Afiche elaborado con mensaje persuasivo dirigido a los vecinos de la comunidad.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con 4 niveles (Inicio, Proceso, Logrado, Destacado)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escriban un afiche persuasivo</w:t>
      </w:r>
      <w:r>
        <w:rPr>
          <w:rFonts w:ascii="Calibri" w:cs="Calibri" w:eastAsia="Calibri" w:hAnsi="Calibri"/>
          <w:sz w:val="22"/>
          <w:szCs w:val="22"/>
        </w:rPr>
        <w:t xml:space="preserve"> dirigido a los vecinos de su comunidad para promover el ahorro del agua, organizando las ideas en función de un propósito comunicativo claro y un destinatario específico.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SUNASS ha advertido posibles racionamientos de agua en nuestra región durante el verano. Mientras tanto, varios vecinos siguen regando sus jardines con agua potable durante el día. ¿Cómo podemos convencer a las familias del barrio de que existen formas de cuidar el agua? Hoy diseñaremos afiches para pegar en las tiendas y postes del barrio.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PROCESOS DIDÁCTICOS DE ESCRITURA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 afiche real de campaña ambiental (Sedapal o similar).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previos:</w:t>
      </w:r>
      <w:r>
        <w:rPr>
          <w:rFonts w:ascii="Calibri" w:cs="Calibri" w:eastAsia="Calibri" w:hAnsi="Calibri"/>
          <w:sz w:val="22"/>
          <w:szCs w:val="22"/>
        </w:rPr>
        <w:t xml:space="preserve"> ¿Qué es un afiche? ¿Para qué sirve? ¿Qué partes tiene?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¿Cualquier texto sirve para un afiche? ¿Por qué este afiche convence?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Propósito:</w:t>
      </w:r>
      <w:r>
        <w:rPr>
          <w:rFonts w:ascii="Calibri" w:cs="Calibri" w:eastAsia="Calibri" w:hAnsi="Calibri"/>
          <w:sz w:val="22"/>
          <w:szCs w:val="22"/>
        </w:rPr>
        <w:t xml:space="preserve"> "Hoy escribiremos un afiche para convencer a nuestros vecinos de cuidar el agua".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Aplicamos los procesos de escritura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Planificación (15 min)</w:t>
      </w:r>
      <w:r>
        <w:rPr>
          <w:rFonts w:ascii="Calibri" w:cs="Calibri" w:eastAsia="Calibri" w:hAnsi="Calibri"/>
          <w:sz w:val="22"/>
          <w:szCs w:val="22"/>
        </w:rPr>
        <w:t xml:space="preserve"> En grupos de 3-4 estudiantes, completan en su cuaderno: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¿Para qué escribimos? (propósito comunicativo)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¿A quién le escribimos? (destinatario: vecinos adultos del barrio)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queremos que hagan? (que reduzcan el consumo de agua)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argumentos vamos a usar? (lluvia de ideas)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imagen vamos a poner?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Textualización (20 min)</w:t>
      </w:r>
      <w:r>
        <w:rPr>
          <w:rFonts w:ascii="Calibri" w:cs="Calibri" w:eastAsia="Calibri" w:hAnsi="Calibri"/>
          <w:sz w:val="22"/>
          <w:szCs w:val="22"/>
        </w:rPr>
        <w:t xml:space="preserve"> Cada grupo escribe el primer borrador del afiche en una hoja grande (papelógrafo o A3):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Título corto y llamativo (ej.: "El agua se va, ¡cuidémosla!").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Mensaje principal (1-2 oraciones cortas).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Argumento o dato (opcional).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Llamado a la acción ("Cierra el caño mientras te enjabonas").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Espacio para imagen (boceto).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Revisión (15 min)</w:t>
      </w:r>
      <w:r>
        <w:rPr>
          <w:rFonts w:ascii="Calibri" w:cs="Calibri" w:eastAsia="Calibri" w:hAnsi="Calibri"/>
          <w:sz w:val="22"/>
          <w:szCs w:val="22"/>
        </w:rPr>
        <w:t xml:space="preserve"> Cada grupo intercambia su afiche con otro grupo. El grupo revisor usa la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lista de revisión</w:t>
      </w:r>
      <w:r>
        <w:rPr>
          <w:rFonts w:ascii="Calibri" w:cs="Calibri" w:eastAsia="Calibri" w:hAnsi="Calibri"/>
          <w:sz w:val="22"/>
          <w:szCs w:val="22"/>
        </w:rPr>
        <w:t xml:space="preserve"> (anexo):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¿Tiene título?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¿El mensaje es claro?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¿El lenguaje es para adultos del barrio?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¿Hay errores de ortografía?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Reescritura (10 min)</w:t>
      </w:r>
      <w:r>
        <w:rPr>
          <w:rFonts w:ascii="Calibri" w:cs="Calibri" w:eastAsia="Calibri" w:hAnsi="Calibri"/>
          <w:sz w:val="22"/>
          <w:szCs w:val="22"/>
        </w:rPr>
        <w:t xml:space="preserve"> Cada grupo recibe la retroalimentación y corrige su afiche. La maestra acompaña dando preguntas guía, NO respuestas: "¿Es claro qué le pides al vecino que haga?".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Edición + metacognición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grupo presenta su afiche al aula.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"¿Cómo cambió tu afiche desde el primer borrador? ¿Qué fue lo más difícil? ¿Para qué nos sirve revisar lo que escribimos?".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Acordamos pegar los mejores afiches en el mural del aula y, después, en lugares del barrio (con permiso de los padres).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1 afiche modelo (Sedapal o similar)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Papelógrafos o hojas A3 para los grupos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Plumones, colores, recortes opcionales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 — RÚBRICA DE 4 NIVELES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Criterio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Proceso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Logrado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Destacado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Adecuación al destinatario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lenguaje no se adecúa a vecinos adultos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lenguaje es parcialmente adecuado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lenguaje es claro y apropiado para adultos del barrio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Adapta el lenguaje y usa expresiones que conecten con los vecinos (apela a la vida diaria)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Coherencia del mensaje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mensaje es confuso o no se entiende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mensaje se entiende pero no convence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mensaje es claro, persuasivo y bien organizado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El mensaje incluye un argumento contundente con dato o ejemplo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Convenciones del lenguaje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Múltiples errores que dificultan la lectura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Algunos errores menores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Sin errores significativos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Sin errores y con uso de recursos (negrita, tamaño de letra) que jerarquizan el mensaje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`ficha_planificacion.docx` — ficha del grupo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`lista_revision.docx` — para revisión entre pares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`rubrica.xlsx` — rúbrica de 4 niveles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`afiches_modelo.pdf` — 3 afiches de referencia para mostrar al inicio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2026-09-07T15:24:24.964Z</dcterms:created>
  <dcterms:modified xsi:type="dcterms:W3CDTF">2026-09-07T15:24:24.964Z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