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¿Construimos o destruimos? Convivencia digital en redes sociales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Desarrollo Personal Ciudadanía y Cívica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Convive y participa democráticamente en la búsqueda del bien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Interactúa con todas las personas.
• Construye y asume acuerdos y normas.
• Maneja conflictos de manera constructiva.
• Delibera sobre asuntos públicos.
• Participa en acciones que promueven el bienestar común.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Argumenta su posición frente a situaciones de conflicto, expresando los valores cívicos involucrados.
• Reconoce las consecuencias de sus acciones en la convivencia y propone formas de mejorarlas.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al menos 3 conductas problemáticas en redes sociales y sus consecuencias.
• Propone acuerdos concretos de convivencia digital para el aula.
• Argumenta por qué es importante una convivencia digital saludable.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Decálogo de convivencia digital del aula, construido y firmado por todos.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deliberación + escala de valoración del trabajo en equipo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de orientación al bien común · Enfoque inclusivo o de atención a la diversidad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delibere n sobre la convivencia en redes sociales</w:t>
      </w:r>
      <w:r>
        <w:rPr>
          <w:rFonts w:ascii="Calibri" w:cs="Calibri" w:eastAsia="Calibri" w:hAnsi="Calibri"/>
          <w:sz w:val="22"/>
          <w:szCs w:val="22"/>
        </w:rPr>
        <w:t xml:space="preserve"> y construyan colectivamente un decálogo de acuerdos para el aula, fortaleciendo la ciudadanía digital y el bien común.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los últimos meses han ocurrido en colegios cercanos casos de ciberbullying, exposición de fotos sin consentimiento y conflictos en grupos de WhatsApp. ¿Qué tipo de convivencia digital queremos en nuestra aula? Hoy lo vamos a definir juntos.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PROCESOS DE PERSONAL SOCIAL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titulares reales (anonimizados) sobre conflictos en redes sociales de adolescentes peruanos.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"¿Lo que hacemos en redes sociales es real o es solo virtual? ¿Tiene consecuencias?".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Propósito:</w:t>
      </w:r>
      <w:r>
        <w:rPr>
          <w:rFonts w:ascii="Calibri" w:cs="Calibri" w:eastAsia="Calibri" w:hAnsi="Calibri"/>
          <w:sz w:val="22"/>
          <w:szCs w:val="22"/>
        </w:rPr>
        <w:t xml:space="preserve"> "Hoy vamos a construir nuestro propio decálogo de convivencia digital".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Problematización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grupos de 4-5, los estudiantes listan: ¿qué conductas problemáticas hemos visto o vivido en redes sociales?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Comparten en plenaria. La docente categoriza en la pizarra: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  - Difusión de contenido sin consentimiento   - Ciberbullying / insultos   - Difusión de noticias falsas   - Excluir o "dejar en visto"   - Uso de redes para crear conflictos   - Comparación social tóxica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Análisis de información (25 min)</w:t>
      </w:r>
      <w:r>
        <w:rPr>
          <w:rFonts w:ascii="Calibri" w:cs="Calibri" w:eastAsia="Calibri" w:hAnsi="Calibri"/>
          <w:sz w:val="22"/>
          <w:szCs w:val="22"/>
        </w:rPr>
        <w:t xml:space="preserve"> Cada grupo recibe un caso real anonimizado (anexos: 6 casos). Analizan: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pasó?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valores se vulneraron?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¿Qué consecuencias tuvo?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¿Cómo se podría haber evitado?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Comparten conclusiones en plenaria. La docente introduce conceptos: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Huella digital</w:t>
      </w:r>
      <w:r>
        <w:rPr>
          <w:rFonts w:ascii="Calibri" w:cs="Calibri" w:eastAsia="Calibri" w:hAnsi="Calibri"/>
          <w:sz w:val="22"/>
          <w:szCs w:val="22"/>
        </w:rPr>
        <w:t xml:space="preserve"> (todo lo que publicamos queda).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Derecho a la imagen</w:t>
      </w:r>
      <w:r>
        <w:rPr>
          <w:rFonts w:ascii="Calibri" w:cs="Calibri" w:eastAsia="Calibri" w:hAnsi="Calibri"/>
          <w:sz w:val="22"/>
          <w:szCs w:val="22"/>
        </w:rPr>
        <w:t xml:space="preserve"> (no podemos publicar fotos de otros sin permiso).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Empatía digital</w:t>
      </w:r>
      <w:r>
        <w:rPr>
          <w:rFonts w:ascii="Calibri" w:cs="Calibri" w:eastAsia="Calibri" w:hAnsi="Calibri"/>
          <w:sz w:val="22"/>
          <w:szCs w:val="22"/>
        </w:rPr>
        <w:t xml:space="preserve"> (detrás de cada pantalla hay una persona).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Pensamiento crítico</w:t>
      </w:r>
      <w:r>
        <w:rPr>
          <w:rFonts w:ascii="Calibri" w:cs="Calibri" w:eastAsia="Calibri" w:hAnsi="Calibri"/>
          <w:sz w:val="22"/>
          <w:szCs w:val="22"/>
        </w:rPr>
        <w:t xml:space="preserve"> (antes de compartir, verifica).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Acuerdos y toma de decisiones (20 min)</w:t>
      </w:r>
      <w:r>
        <w:rPr>
          <w:rFonts w:ascii="Calibri" w:cs="Calibri" w:eastAsia="Calibri" w:hAnsi="Calibri"/>
          <w:sz w:val="22"/>
          <w:szCs w:val="22"/>
        </w:rPr>
        <w:t xml:space="preserve"> Cada grupo propone 2-3 reglas para el decálogo del aula. Por ejemplo: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 publicamos fotos de compañeros sin permiso.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Antes de reenviar algo, verificamos si es cierto.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vemos ciberbullying, no nos quedamos callados.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 usamos los chats grupales del aula para crear conflictos.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Respondemos a tiempo en grupos académicos.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Si alguien se siente herido por un mensaje, lo conversamos en persona.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plenaria, votamos las 10 reglas que más se repiten o tienen más adhesión. Se redacta el decálogo final.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estudiante firma simbólicamente el decálogo del aula (papelógrafo grande).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fue lo que más te hizo pensar de esta sesión? ¿Hay algo que vas a cambiar en cómo usas las redes?".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Compromiso:</w:t>
      </w:r>
      <w:r>
        <w:rPr>
          <w:rFonts w:ascii="Calibri" w:cs="Calibri" w:eastAsia="Calibri" w:hAnsi="Calibri"/>
          <w:sz w:val="22"/>
          <w:szCs w:val="22"/>
        </w:rPr>
        <w:t xml:space="preserve"> cada uno escribe en su cuaderno una acción concreta que hará esta semana para mejorar su convivencia digital.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6 casos reales anonimizados (anexo)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Papelógrafos para cada grupo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Papelógrafo grande para el decálogo final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Plumones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`casos_anonimizados.pdf` — 6 casos para análisis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`decalogo_plantilla.docx` — plantilla del decálogo del aula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`rubrica_deliberacion.xlsx`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`escala_trabajo_equipo.xlsx`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2026-09-07T15:24:25.045Z</dcterms:created>
  <dcterms:modified xsi:type="dcterms:W3CDTF">2026-09-07T15:24:25.045Z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