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D4ED8"/>
          <w:sz w:val="32"/>
          <w:szCs w:val="32"/>
        </w:rPr>
        <w:t xml:space="preserve">SESIÓN DE APRENDIZAJE</w:t>
      </w:r>
    </w:p>
    <w:p>
      <w:pPr>
        <w:spacing w:after="240"/>
        <w:jc w:val="center"/>
      </w:pPr>
      <w:r>
        <w:rPr>
          <w:rFonts w:ascii="Calibri" w:cs="Calibri" w:eastAsia="Calibri" w:hAnsi="Calibri"/>
          <w:b/>
          <w:bCs/>
          <w:sz w:val="28"/>
          <w:szCs w:val="28"/>
        </w:rPr>
        <w:t xml:space="preserve">Diseñamos nuestra primera idea de negocio con el Canvas</w:t>
      </w:r>
    </w:p>
    <w:p>
      <w:pPr>
        <w:spacing w:after="120"/>
      </w:pPr>
      <w:r>
        <w:rPr>
          <w:rFonts w:ascii="Calibri" w:cs="Calibri" w:eastAsia="Calibri" w:hAnsi="Calibri"/>
          <w:b/>
          <w:bCs/>
          <w:color w:val="1D4ED8"/>
          <w:sz w:val="26"/>
          <w:szCs w:val="26"/>
        </w:rPr>
        <w:t xml:space="preserve">I. DATOS INFORMATIVOS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Institución Educativa</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Docente</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Nivel</w:t>
            </w:r>
          </w:p>
        </w:tc>
        <w:tc>
          <w:tcPr>
            <w:tcW w:type="pct" w:w="70%"/>
            <w:tcMar>
              <w:top w:type="dxa" w:w="60"/>
              <w:left w:type="dxa" w:w="100"/>
              <w:bottom w:type="dxa" w:w="60"/>
              <w:right w:type="dxa" w:w="100"/>
            </w:tcMar>
          </w:tcPr>
          <w:p>
            <w:r>
              <w:rPr>
                <w:rFonts w:ascii="Calibri" w:cs="Calibri" w:eastAsia="Calibri" w:hAnsi="Calibri"/>
                <w:sz w:val="22"/>
                <w:szCs w:val="22"/>
              </w:rPr>
              <w:t xml:space="preserve">Secundaria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Grado</w:t>
            </w:r>
          </w:p>
        </w:tc>
        <w:tc>
          <w:tcPr>
            <w:tcW w:type="pct" w:w="70%"/>
            <w:tcMar>
              <w:top w:type="dxa" w:w="60"/>
              <w:left w:type="dxa" w:w="100"/>
              <w:bottom w:type="dxa" w:w="60"/>
              <w:right w:type="dxa" w:w="100"/>
            </w:tcMar>
          </w:tcPr>
          <w:p>
            <w:r>
              <w:rPr>
                <w:rFonts w:ascii="Calibri" w:cs="Calibri" w:eastAsia="Calibri" w:hAnsi="Calibri"/>
                <w:sz w:val="22"/>
                <w:szCs w:val="22"/>
              </w:rPr>
              <w:t xml:space="preserve">3er grado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Área</w:t>
            </w:r>
          </w:p>
        </w:tc>
        <w:tc>
          <w:tcPr>
            <w:tcW w:type="pct" w:w="70%"/>
            <w:tcMar>
              <w:top w:type="dxa" w:w="60"/>
              <w:left w:type="dxa" w:w="100"/>
              <w:bottom w:type="dxa" w:w="60"/>
              <w:right w:type="dxa" w:w="100"/>
            </w:tcMar>
          </w:tcPr>
          <w:p>
            <w:r>
              <w:rPr>
                <w:rFonts w:ascii="Calibri" w:cs="Calibri" w:eastAsia="Calibri" w:hAnsi="Calibri"/>
                <w:sz w:val="22"/>
                <w:szCs w:val="22"/>
              </w:rPr>
              <w:t xml:space="preserve">Educación para el Trabajo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Duración</w:t>
            </w:r>
          </w:p>
        </w:tc>
        <w:tc>
          <w:tcPr>
            <w:tcW w:type="pct" w:w="70%"/>
            <w:tcMar>
              <w:top w:type="dxa" w:w="60"/>
              <w:left w:type="dxa" w:w="100"/>
              <w:bottom w:type="dxa" w:w="60"/>
              <w:right w:type="dxa" w:w="100"/>
            </w:tcMar>
          </w:tcPr>
          <w:p>
            <w:r>
              <w:rPr>
                <w:rFonts w:ascii="Calibri" w:cs="Calibri" w:eastAsia="Calibri" w:hAnsi="Calibri"/>
                <w:sz w:val="22"/>
                <w:szCs w:val="22"/>
              </w:rPr>
              <w:t xml:space="preserve">90 min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Fecha</w:t>
            </w:r>
          </w:p>
        </w:tc>
        <w:tc>
          <w:tcPr>
            <w:tcW w:type="pct" w:w="70%"/>
            <w:tcMar>
              <w:top w:type="dxa" w:w="60"/>
              <w:left w:type="dxa" w:w="100"/>
              <w:bottom w:type="dxa" w:w="60"/>
              <w:right w:type="dxa" w:w="100"/>
            </w:tcMar>
          </w:tcPr>
          <w:p>
            <w:r>
              <w:rPr>
                <w:rFonts w:ascii="Calibri" w:cs="Calibri" w:eastAsia="Calibri" w:hAnsi="Calibri"/>
                <w:sz w:val="22"/>
                <w:szCs w:val="22"/>
              </w:rPr>
              <w:t xml:space="preserve">____ / ____ / 2026</w:t>
            </w:r>
          </w:p>
        </w:tc>
      </w:tr>
    </w:tbl>
    <w:p/>
    <w:p>
      <w:pPr>
        <w:spacing w:after="120" w:before="120"/>
      </w:pPr>
      <w:r>
        <w:rPr>
          <w:rFonts w:ascii="Calibri" w:cs="Calibri" w:eastAsia="Calibri" w:hAnsi="Calibri"/>
          <w:b/>
          <w:bCs/>
          <w:color w:val="1D4ED8"/>
          <w:sz w:val="26"/>
          <w:szCs w:val="26"/>
        </w:rPr>
        <w:t xml:space="preserve">II. PROPÓSITOS DE APRENDIZAJE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Competencia</w:t>
            </w:r>
          </w:p>
        </w:tc>
        <w:tc>
          <w:tcPr>
            <w:tcW w:type="pct" w:w="70%"/>
            <w:tcMar>
              <w:top w:type="dxa" w:w="60"/>
              <w:left w:type="dxa" w:w="100"/>
              <w:bottom w:type="dxa" w:w="60"/>
              <w:right w:type="dxa" w:w="100"/>
            </w:tcMar>
          </w:tcPr>
          <w:p>
            <w:r>
              <w:rPr>
                <w:rFonts w:ascii="Calibri" w:cs="Calibri" w:eastAsia="Calibri" w:hAnsi="Calibri"/>
                <w:sz w:val="22"/>
                <w:szCs w:val="22"/>
              </w:rPr>
              <w:t xml:space="preserve">Gestiona proyectos de emprendimiento económico o social.</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Capacidades</w:t>
            </w:r>
          </w:p>
        </w:tc>
        <w:tc>
          <w:tcPr>
            <w:tcW w:type="pct" w:w="70%"/>
            <w:tcMar>
              <w:top w:type="dxa" w:w="60"/>
              <w:left w:type="dxa" w:w="100"/>
              <w:bottom w:type="dxa" w:w="60"/>
              <w:right w:type="dxa" w:w="100"/>
            </w:tcMar>
          </w:tcPr>
          <w:p>
            <w:r>
              <w:rPr>
                <w:rFonts w:ascii="Calibri" w:cs="Calibri" w:eastAsia="Calibri" w:hAnsi="Calibri"/>
                <w:sz w:val="22"/>
                <w:szCs w:val="22"/>
              </w:rPr>
              <w:t xml:space="preserve">• Crea propuestas de valor.
• Aplica habilidades técnicas.
• Trabaja cooperativamente para lograr objetivos y metas.
• Evalúa los resultados del proyecto de emprendimiento.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Desempeños</w:t>
            </w:r>
          </w:p>
        </w:tc>
        <w:tc>
          <w:tcPr>
            <w:tcW w:type="pct" w:w="70%"/>
            <w:tcMar>
              <w:top w:type="dxa" w:w="60"/>
              <w:left w:type="dxa" w:w="100"/>
              <w:bottom w:type="dxa" w:w="60"/>
              <w:right w:type="dxa" w:w="100"/>
            </w:tcMar>
          </w:tcPr>
          <w:p>
            <w:r>
              <w:rPr>
                <w:rFonts w:ascii="Calibri" w:cs="Calibri" w:eastAsia="Calibri" w:hAnsi="Calibri"/>
                <w:sz w:val="22"/>
                <w:szCs w:val="22"/>
              </w:rPr>
              <w:t xml:space="preserve">• Crea propuestas de valor a partir de las necesidades o problemas de un grupo de usuarios identificados.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Criterios de evaluación</w:t>
            </w:r>
          </w:p>
        </w:tc>
        <w:tc>
          <w:tcPr>
            <w:tcW w:type="pct" w:w="70%"/>
            <w:tcMar>
              <w:top w:type="dxa" w:w="60"/>
              <w:left w:type="dxa" w:w="100"/>
              <w:bottom w:type="dxa" w:w="60"/>
              <w:right w:type="dxa" w:w="100"/>
            </w:tcMar>
          </w:tcPr>
          <w:p>
            <w:r>
              <w:rPr>
                <w:rFonts w:ascii="Calibri" w:cs="Calibri" w:eastAsia="Calibri" w:hAnsi="Calibri"/>
                <w:sz w:val="22"/>
                <w:szCs w:val="22"/>
              </w:rPr>
              <w:t xml:space="preserve">• Identifica un problema real de su comunidad.
• Propone una solución viable con valor para los usuarios.
• Completa al menos 5 bloques del Canvas (segmento, propuesta, canales, ingresos, costos).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Evidencia</w:t>
            </w:r>
          </w:p>
        </w:tc>
        <w:tc>
          <w:tcPr>
            <w:tcW w:type="pct" w:w="70%"/>
            <w:tcMar>
              <w:top w:type="dxa" w:w="60"/>
              <w:left w:type="dxa" w:w="100"/>
              <w:bottom w:type="dxa" w:w="60"/>
              <w:right w:type="dxa" w:w="100"/>
            </w:tcMar>
          </w:tcPr>
          <w:p>
            <w:r>
              <w:rPr>
                <w:rFonts w:ascii="Calibri" w:cs="Calibri" w:eastAsia="Calibri" w:hAnsi="Calibri"/>
                <w:sz w:val="22"/>
                <w:szCs w:val="22"/>
              </w:rPr>
              <w:t xml:space="preserve">Canvas de modelo de negocio completado en papelógrafo + presentación oral de 2 min.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Instrumento</w:t>
            </w:r>
          </w:p>
        </w:tc>
        <w:tc>
          <w:tcPr>
            <w:tcW w:type="pct" w:w="70%"/>
            <w:tcMar>
              <w:top w:type="dxa" w:w="60"/>
              <w:left w:type="dxa" w:w="100"/>
              <w:bottom w:type="dxa" w:w="60"/>
              <w:right w:type="dxa" w:w="100"/>
            </w:tcMar>
          </w:tcPr>
          <w:p>
            <w:r>
              <w:rPr>
                <w:rFonts w:ascii="Calibri" w:cs="Calibri" w:eastAsia="Calibri" w:hAnsi="Calibri"/>
                <w:sz w:val="22"/>
                <w:szCs w:val="22"/>
              </w:rPr>
              <w:t xml:space="preserve">Rúbrica de emprendimiento (4 niveles)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Enfoques transversales</w:t>
            </w:r>
          </w:p>
        </w:tc>
        <w:tc>
          <w:tcPr>
            <w:tcW w:type="pct" w:w="70%"/>
            <w:tcMar>
              <w:top w:type="dxa" w:w="60"/>
              <w:left w:type="dxa" w:w="100"/>
              <w:bottom w:type="dxa" w:w="60"/>
              <w:right w:type="dxa" w:w="100"/>
            </w:tcMar>
          </w:tcPr>
          <w:p>
            <w:r>
              <w:rPr>
                <w:rFonts w:ascii="Calibri" w:cs="Calibri" w:eastAsia="Calibri" w:hAnsi="Calibri"/>
                <w:sz w:val="22"/>
                <w:szCs w:val="22"/>
              </w:rPr>
              <w:t xml:space="preserve">Enfoque de orientación al bien común · Enfoque de búsqueda de la excelencia</w:t>
            </w:r>
          </w:p>
        </w:tc>
      </w:tr>
    </w:tbl>
    <w:p/>
    <w:p>
      <w:pPr>
        <w:spacing w:after="120" w:before="240"/>
      </w:pPr>
      <w:r>
        <w:rPr>
          <w:rFonts w:ascii="Calibri" w:cs="Calibri" w:eastAsia="Calibri" w:hAnsi="Calibri"/>
          <w:b/>
          <w:bCs/>
          <w:color w:val="1D4ED8"/>
          <w:sz w:val="26"/>
          <w:szCs w:val="26"/>
        </w:rPr>
        <w:t xml:space="preserve">PROPÓSITO DE APRENDIZAJE</w:t>
      </w:r>
    </w:p>
    <w:p>
      <w:pPr>
        <w:spacing w:after="100"/>
      </w:pPr>
      <w:r>
        <w:rPr>
          <w:rFonts w:ascii="Calibri" w:cs="Calibri" w:eastAsia="Calibri" w:hAnsi="Calibri"/>
          <w:sz w:val="22"/>
          <w:szCs w:val="22"/>
        </w:rPr>
        <w:t xml:space="preserve">Que las y los estudiantes </w:t>
      </w:r>
      <w:r>
        <w:rPr>
          <w:rFonts w:ascii="Calibri" w:cs="Calibri" w:eastAsia="Calibri" w:hAnsi="Calibri"/>
          <w:b/>
          <w:bCs/>
          <w:sz w:val="22"/>
          <w:szCs w:val="22"/>
        </w:rPr>
        <w:t xml:space="preserve">diseñen su primera idea de negocio</w:t>
      </w:r>
      <w:r>
        <w:rPr>
          <w:rFonts w:ascii="Calibri" w:cs="Calibri" w:eastAsia="Calibri" w:hAnsi="Calibri"/>
          <w:sz w:val="22"/>
          <w:szCs w:val="22"/>
        </w:rPr>
        <w:t xml:space="preserve"> usando el Business Model Canvas, identificando un problema real y proponiendo una solución que genere valor, fortaleciendo el espíritu emprendedor.</w:t>
      </w:r>
    </w:p>
    <w:p>
      <w:pPr>
        <w:spacing w:after="120" w:before="240"/>
      </w:pPr>
      <w:r>
        <w:rPr>
          <w:rFonts w:ascii="Calibri" w:cs="Calibri" w:eastAsia="Calibri" w:hAnsi="Calibri"/>
          <w:b/>
          <w:bCs/>
          <w:color w:val="1D4ED8"/>
          <w:sz w:val="26"/>
          <w:szCs w:val="26"/>
        </w:rPr>
        <w:t xml:space="preserve">SITUACIÓN SIGNIFICATIVA</w:t>
      </w:r>
    </w:p>
    <w:p>
      <w:pPr>
        <w:spacing w:after="100"/>
      </w:pPr>
      <w:r>
        <w:rPr>
          <w:rFonts w:ascii="Calibri" w:cs="Calibri" w:eastAsia="Calibri" w:hAnsi="Calibri"/>
          <w:sz w:val="22"/>
          <w:szCs w:val="22"/>
        </w:rPr>
        <w:t xml:space="preserve">En nuestro barrio hay muchas cosas que se podrían mejorar. Algunos vecinos no consiguen ciertos productos cerca, otros pierden tiempo en colas, otros pagan caro por servicios. ¿Y si nosotros propusiéramos una solución? Hoy diseñamos nuestra primera idea de negocio.</w:t>
      </w:r>
    </w:p>
    <w:p>
      <w:pPr>
        <w:spacing w:after="120" w:before="240"/>
      </w:pPr>
      <w:r>
        <w:rPr>
          <w:rFonts w:ascii="Calibri" w:cs="Calibri" w:eastAsia="Calibri" w:hAnsi="Calibri"/>
          <w:b/>
          <w:bCs/>
          <w:color w:val="1D4ED8"/>
          <w:sz w:val="26"/>
          <w:szCs w:val="26"/>
        </w:rPr>
        <w:t xml:space="preserve">SECUENCIA DIDÁCTICA</w:t>
      </w:r>
    </w:p>
    <w:p>
      <w:pPr>
        <w:spacing w:after="90" w:before="180"/>
      </w:pPr>
      <w:r>
        <w:rPr>
          <w:rFonts w:ascii="Calibri" w:cs="Calibri" w:eastAsia="Calibri" w:hAnsi="Calibri"/>
          <w:b/>
          <w:bCs/>
          <w:sz w:val="24"/>
          <w:szCs w:val="24"/>
        </w:rPr>
        <w:t xml:space="preserve">Inicio (15 min)</w:t>
      </w:r>
    </w:p>
    <w:p>
      <w:pPr>
        <w:pStyle w:val="ListParagraph"/>
        <w:numPr>
          <w:ilvl w:val="0"/>
          <w:numId w:val="1"/>
        </w:numPr>
        <w:spacing w:after="40"/>
      </w:pPr>
      <w:r>
        <w:rPr>
          <w:rFonts w:ascii="Calibri" w:cs="Calibri" w:eastAsia="Calibri" w:hAnsi="Calibri"/>
          <w:sz w:val="22"/>
          <w:szCs w:val="22"/>
        </w:rPr>
        <w:t xml:space="preserve">Mostramos casos de emprendimientos juveniles peruanos exitosos (Yape, Acción, restaurantes de barrio).</w:t>
      </w:r>
    </w:p>
    <w:p>
      <w:pPr>
        <w:pStyle w:val="ListParagraph"/>
        <w:numPr>
          <w:ilvl w:val="0"/>
          <w:numId w:val="1"/>
        </w:numPr>
        <w:spacing w:after="40"/>
      </w:pPr>
      <w:r>
        <w:rPr>
          <w:rFonts w:ascii="Calibri" w:cs="Calibri" w:eastAsia="Calibri" w:hAnsi="Calibri"/>
          <w:sz w:val="22"/>
          <w:szCs w:val="22"/>
        </w:rPr>
        <w:t xml:space="preserve">¿Qué tenían en común? Identificaron un problema real y propusieron una solución.</w:t>
      </w:r>
    </w:p>
    <w:p>
      <w:pPr>
        <w:pStyle w:val="ListParagraph"/>
        <w:numPr>
          <w:ilvl w:val="0"/>
          <w:numId w:val="1"/>
        </w:numPr>
        <w:spacing w:after="40"/>
      </w:pPr>
      <w:r>
        <w:rPr>
          <w:rFonts w:ascii="Calibri" w:cs="Calibri" w:eastAsia="Calibri" w:hAnsi="Calibri"/>
          <w:b/>
          <w:bCs/>
          <w:sz w:val="22"/>
          <w:szCs w:val="22"/>
        </w:rPr>
        <w:t xml:space="preserve">Conflicto cognitivo:</w:t>
      </w:r>
      <w:r>
        <w:rPr>
          <w:rFonts w:ascii="Calibri" w:cs="Calibri" w:eastAsia="Calibri" w:hAnsi="Calibri"/>
          <w:sz w:val="22"/>
          <w:szCs w:val="22"/>
        </w:rPr>
        <w:t xml:space="preserve"> ¿Es necesario ser adulto para emprender?</w:t>
      </w:r>
    </w:p>
    <w:p>
      <w:pPr>
        <w:spacing w:after="90" w:before="180"/>
      </w:pPr>
      <w:r>
        <w:rPr>
          <w:rFonts w:ascii="Calibri" w:cs="Calibri" w:eastAsia="Calibri" w:hAnsi="Calibri"/>
          <w:b/>
          <w:bCs/>
          <w:sz w:val="24"/>
          <w:szCs w:val="24"/>
        </w:rPr>
        <w:t xml:space="preserve">Desarrollo (60 min)</w:t>
      </w:r>
    </w:p>
    <w:p>
      <w:pPr>
        <w:spacing w:after="100"/>
      </w:pPr>
      <w:r>
        <w:rPr>
          <w:rFonts w:ascii="Calibri" w:cs="Calibri" w:eastAsia="Calibri" w:hAnsi="Calibri"/>
          <w:b/>
          <w:bCs/>
          <w:sz w:val="22"/>
          <w:szCs w:val="22"/>
        </w:rPr>
        <w:t xml:space="preserve">1. Determinación del problema (15 min)</w:t>
      </w:r>
      <w:r>
        <w:rPr>
          <w:rFonts w:ascii="Calibri" w:cs="Calibri" w:eastAsia="Calibri" w:hAnsi="Calibri"/>
          <w:sz w:val="22"/>
          <w:szCs w:val="22"/>
        </w:rPr>
        <w:t xml:space="preserve"> En grupos de 4, los estudiantes hacen una lluvia de ideas:</w:t>
      </w:r>
    </w:p>
    <w:p>
      <w:pPr>
        <w:pStyle w:val="ListParagraph"/>
        <w:numPr>
          <w:ilvl w:val="0"/>
          <w:numId w:val="1"/>
        </w:numPr>
        <w:spacing w:after="40"/>
      </w:pPr>
      <w:r>
        <w:rPr>
          <w:rFonts w:ascii="Calibri" w:cs="Calibri" w:eastAsia="Calibri" w:hAnsi="Calibri"/>
          <w:sz w:val="22"/>
          <w:szCs w:val="22"/>
        </w:rPr>
        <w:t xml:space="preserve">¿Qué problemas vemos en nuestra comunidad?</w:t>
      </w:r>
    </w:p>
    <w:p>
      <w:pPr>
        <w:pStyle w:val="ListParagraph"/>
        <w:numPr>
          <w:ilvl w:val="0"/>
          <w:numId w:val="1"/>
        </w:numPr>
        <w:spacing w:after="40"/>
      </w:pPr>
      <w:r>
        <w:rPr>
          <w:rFonts w:ascii="Calibri" w:cs="Calibri" w:eastAsia="Calibri" w:hAnsi="Calibri"/>
          <w:sz w:val="22"/>
          <w:szCs w:val="22"/>
        </w:rPr>
        <w:t xml:space="preserve">¿Quién los sufre?</w:t>
      </w:r>
    </w:p>
    <w:p>
      <w:pPr>
        <w:pStyle w:val="ListParagraph"/>
        <w:numPr>
          <w:ilvl w:val="0"/>
          <w:numId w:val="1"/>
        </w:numPr>
        <w:spacing w:after="40"/>
      </w:pPr>
      <w:r>
        <w:rPr>
          <w:rFonts w:ascii="Calibri" w:cs="Calibri" w:eastAsia="Calibri" w:hAnsi="Calibri"/>
          <w:sz w:val="22"/>
          <w:szCs w:val="22"/>
        </w:rPr>
        <w:t xml:space="preserve">¿Cuál es el más doloroso?</w:t>
      </w:r>
    </w:p>
    <w:p>
      <w:pPr>
        <w:spacing w:after="100"/>
      </w:pPr>
      <w:r>
        <w:rPr>
          <w:rFonts w:ascii="Calibri" w:cs="Calibri" w:eastAsia="Calibri" w:hAnsi="Calibri"/>
          <w:sz w:val="22"/>
          <w:szCs w:val="22"/>
        </w:rPr>
        <w:t xml:space="preserve">Eligen UN problema para trabajar.</w:t>
      </w:r>
    </w:p>
    <w:p>
      <w:pPr>
        <w:spacing w:after="100"/>
      </w:pPr>
      <w:r>
        <w:rPr>
          <w:rFonts w:ascii="Calibri" w:cs="Calibri" w:eastAsia="Calibri" w:hAnsi="Calibri"/>
          <w:b/>
          <w:bCs/>
          <w:sz w:val="22"/>
          <w:szCs w:val="22"/>
        </w:rPr>
        <w:t xml:space="preserve">2. Diseño con Business Model Canvas (35 min)</w:t>
      </w:r>
      <w:r>
        <w:rPr>
          <w:rFonts w:ascii="Calibri" w:cs="Calibri" w:eastAsia="Calibri" w:hAnsi="Calibri"/>
          <w:sz w:val="22"/>
          <w:szCs w:val="22"/>
        </w:rPr>
        <w:t xml:space="preserve"> Cada grupo recibe un papelógrafo con el Canvas de 5 bloques (versión simplificada para escolares):</w:t>
      </w:r>
    </w:p>
    <w:p>
      <w:pPr>
        <w:spacing w:after="40"/>
      </w:pPr>
      <w:r>
        <w:rPr>
          <w:rFonts w:ascii="Consolas" w:cs="Consolas" w:eastAsia="Consolas" w:hAnsi="Consolas"/>
          <w:sz w:val="18"/>
          <w:szCs w:val="18"/>
        </w:rPr>
        <w:t xml:space="preserve">┌─────────────────┬──────────────────┬─────────────────┐</w:t>
      </w:r>
    </w:p>
    <w:p>
      <w:pPr>
        <w:spacing w:after="40"/>
      </w:pPr>
      <w:r>
        <w:rPr>
          <w:rFonts w:ascii="Consolas" w:cs="Consolas" w:eastAsia="Consolas" w:hAnsi="Consolas"/>
          <w:sz w:val="18"/>
          <w:szCs w:val="18"/>
        </w:rPr>
        <w:t xml:space="preserve">│   SEGMENTO       │    PROPUESTA     │     CANALES     │</w:t>
      </w:r>
    </w:p>
    <w:p>
      <w:pPr>
        <w:spacing w:after="40"/>
      </w:pPr>
      <w:r>
        <w:rPr>
          <w:rFonts w:ascii="Consolas" w:cs="Consolas" w:eastAsia="Consolas" w:hAnsi="Consolas"/>
          <w:sz w:val="18"/>
          <w:szCs w:val="18"/>
        </w:rPr>
        <w:t xml:space="preserve">│  ¿Para quién?    │   ¿Qué ofrecen?  │  ¿Cómo llegan?  │</w:t>
      </w:r>
    </w:p>
    <w:p>
      <w:pPr>
        <w:spacing w:after="40"/>
      </w:pPr>
      <w:r>
        <w:rPr>
          <w:rFonts w:ascii="Consolas" w:cs="Consolas" w:eastAsia="Consolas" w:hAnsi="Consolas"/>
          <w:sz w:val="18"/>
          <w:szCs w:val="18"/>
        </w:rPr>
        <w:t xml:space="preserve">├─────────────────┼──────────────────┼─────────────────┤</w:t>
      </w:r>
    </w:p>
    <w:p>
      <w:pPr>
        <w:spacing w:after="40"/>
      </w:pPr>
      <w:r>
        <w:rPr>
          <w:rFonts w:ascii="Consolas" w:cs="Consolas" w:eastAsia="Consolas" w:hAnsi="Consolas"/>
          <w:sz w:val="18"/>
          <w:szCs w:val="18"/>
        </w:rPr>
        <w:t xml:space="preserve">│           COSTOS               │         INGRESOS      │</w:t>
      </w:r>
    </w:p>
    <w:p>
      <w:pPr>
        <w:spacing w:after="40"/>
      </w:pPr>
      <w:r>
        <w:rPr>
          <w:rFonts w:ascii="Consolas" w:cs="Consolas" w:eastAsia="Consolas" w:hAnsi="Consolas"/>
          <w:sz w:val="18"/>
          <w:szCs w:val="18"/>
        </w:rPr>
        <w:t xml:space="preserve">│        ¿Qué gastan?            │       ¿Cómo cobran?   │</w:t>
      </w:r>
    </w:p>
    <w:p>
      <w:pPr>
        <w:spacing w:after="40"/>
      </w:pPr>
      <w:r>
        <w:rPr>
          <w:rFonts w:ascii="Consolas" w:cs="Consolas" w:eastAsia="Consolas" w:hAnsi="Consolas"/>
          <w:sz w:val="18"/>
          <w:szCs w:val="18"/>
        </w:rPr>
        <w:t xml:space="preserve">└────────────────────────────────┴───────────────────────┘</w:t>
      </w:r>
    </w:p>
    <w:p>
      <w:pPr>
        <w:spacing w:after="100"/>
      </w:pPr>
      <w:r>
        <w:rPr>
          <w:rFonts w:ascii="Calibri" w:cs="Calibri" w:eastAsia="Calibri" w:hAnsi="Calibri"/>
          <w:sz w:val="22"/>
          <w:szCs w:val="22"/>
        </w:rPr>
        <w:t xml:space="preserve">Completan cada bloque con post-its o escribiendo. La docente acompaña con preguntas-guía:</w:t>
      </w:r>
    </w:p>
    <w:p>
      <w:pPr>
        <w:pStyle w:val="ListParagraph"/>
        <w:numPr>
          <w:ilvl w:val="0"/>
          <w:numId w:val="1"/>
        </w:numPr>
        <w:spacing w:after="40"/>
      </w:pPr>
      <w:r>
        <w:rPr>
          <w:rFonts w:ascii="Calibri" w:cs="Calibri" w:eastAsia="Calibri" w:hAnsi="Calibri"/>
          <w:sz w:val="22"/>
          <w:szCs w:val="22"/>
        </w:rPr>
        <w:t xml:space="preserve">"Si pudieran resolver ese problema, ¿qué le ofrecerían exactamente a las personas?"</w:t>
      </w:r>
    </w:p>
    <w:p>
      <w:pPr>
        <w:pStyle w:val="ListParagraph"/>
        <w:numPr>
          <w:ilvl w:val="0"/>
          <w:numId w:val="1"/>
        </w:numPr>
        <w:spacing w:after="40"/>
      </w:pPr>
      <w:r>
        <w:rPr>
          <w:rFonts w:ascii="Calibri" w:cs="Calibri" w:eastAsia="Calibri" w:hAnsi="Calibri"/>
          <w:sz w:val="22"/>
          <w:szCs w:val="22"/>
        </w:rPr>
        <w:t xml:space="preserve">"¿Cómo se enterarían los clientes? ¿Por dónde lo venderían?"</w:t>
      </w:r>
    </w:p>
    <w:p>
      <w:pPr>
        <w:pStyle w:val="ListParagraph"/>
        <w:numPr>
          <w:ilvl w:val="0"/>
          <w:numId w:val="1"/>
        </w:numPr>
        <w:spacing w:after="40"/>
      </w:pPr>
      <w:r>
        <w:rPr>
          <w:rFonts w:ascii="Calibri" w:cs="Calibri" w:eastAsia="Calibri" w:hAnsi="Calibri"/>
          <w:sz w:val="22"/>
          <w:szCs w:val="22"/>
        </w:rPr>
        <w:t xml:space="preserve">"¿Cuánto pagaría una persona por esa solución?"</w:t>
      </w:r>
    </w:p>
    <w:p>
      <w:pPr>
        <w:spacing w:after="100"/>
      </w:pPr>
      <w:r>
        <w:rPr>
          <w:rFonts w:ascii="Calibri" w:cs="Calibri" w:eastAsia="Calibri" w:hAnsi="Calibri"/>
          <w:b/>
          <w:bCs/>
          <w:sz w:val="22"/>
          <w:szCs w:val="22"/>
        </w:rPr>
        <w:t xml:space="preserve">3. Presentación rápida (10 min)</w:t>
      </w:r>
      <w:r>
        <w:rPr>
          <w:rFonts w:ascii="Calibri" w:cs="Calibri" w:eastAsia="Calibri" w:hAnsi="Calibri"/>
          <w:sz w:val="22"/>
          <w:szCs w:val="22"/>
        </w:rPr>
        <w:t xml:space="preserve"> Cada grupo tiene 2 minutos para presentar su Canvas al resto. La docente y compañeros pueden hacer 1-2 preguntas.</w:t>
      </w:r>
    </w:p>
    <w:p>
      <w:pPr>
        <w:spacing w:after="90" w:before="180"/>
      </w:pPr>
      <w:r>
        <w:rPr>
          <w:rFonts w:ascii="Calibri" w:cs="Calibri" w:eastAsia="Calibri" w:hAnsi="Calibri"/>
          <w:b/>
          <w:bCs/>
          <w:sz w:val="24"/>
          <w:szCs w:val="24"/>
        </w:rPr>
        <w:t xml:space="preserve">Cierre (15 min)</w:t>
      </w:r>
    </w:p>
    <w:p>
      <w:pPr>
        <w:pStyle w:val="ListParagraph"/>
        <w:numPr>
          <w:ilvl w:val="0"/>
          <w:numId w:val="1"/>
        </w:numPr>
        <w:spacing w:after="40"/>
      </w:pPr>
      <w:r>
        <w:rPr>
          <w:rFonts w:ascii="Calibri" w:cs="Calibri" w:eastAsia="Calibri" w:hAnsi="Calibri"/>
          <w:b/>
          <w:bCs/>
          <w:sz w:val="22"/>
          <w:szCs w:val="22"/>
        </w:rPr>
        <w:t xml:space="preserve">Evaluación entre pares:</w:t>
      </w:r>
      <w:r>
        <w:rPr>
          <w:rFonts w:ascii="Calibri" w:cs="Calibri" w:eastAsia="Calibri" w:hAnsi="Calibri"/>
          <w:sz w:val="22"/>
          <w:szCs w:val="22"/>
        </w:rPr>
        <w:t xml:space="preserve"> cada grupo vota por la propuesta que más le gusta y dice por qué.</w:t>
      </w:r>
    </w:p>
    <w:p>
      <w:pPr>
        <w:pStyle w:val="ListParagraph"/>
        <w:numPr>
          <w:ilvl w:val="0"/>
          <w:numId w:val="1"/>
        </w:numPr>
        <w:spacing w:after="40"/>
      </w:pPr>
      <w:r>
        <w:rPr>
          <w:rFonts w:ascii="Calibri" w:cs="Calibri" w:eastAsia="Calibri" w:hAnsi="Calibri"/>
          <w:b/>
          <w:bCs/>
          <w:sz w:val="22"/>
          <w:szCs w:val="22"/>
        </w:rPr>
        <w:t xml:space="preserve">Metacognición:</w:t>
      </w:r>
      <w:r>
        <w:rPr>
          <w:rFonts w:ascii="Calibri" w:cs="Calibri" w:eastAsia="Calibri" w:hAnsi="Calibri"/>
          <w:sz w:val="22"/>
          <w:szCs w:val="22"/>
        </w:rPr>
        <w:t xml:space="preserve"> ¿Cuál fue la parte más difícil? ¿Qué aprendiste de los otros grupos? ¿Te animarías a llevar esa idea a la realidad?</w:t>
      </w:r>
    </w:p>
    <w:p>
      <w:pPr>
        <w:pStyle w:val="ListParagraph"/>
        <w:numPr>
          <w:ilvl w:val="0"/>
          <w:numId w:val="1"/>
        </w:numPr>
        <w:spacing w:after="40"/>
      </w:pPr>
      <w:r>
        <w:rPr>
          <w:rFonts w:ascii="Calibri" w:cs="Calibri" w:eastAsia="Calibri" w:hAnsi="Calibri"/>
          <w:b/>
          <w:bCs/>
          <w:sz w:val="22"/>
          <w:szCs w:val="22"/>
        </w:rPr>
        <w:t xml:space="preserve">Compromiso:</w:t>
      </w:r>
      <w:r>
        <w:rPr>
          <w:rFonts w:ascii="Calibri" w:cs="Calibri" w:eastAsia="Calibri" w:hAnsi="Calibri"/>
          <w:sz w:val="22"/>
          <w:szCs w:val="22"/>
        </w:rPr>
        <w:t xml:space="preserve"> cada grupo conversa con un adulto de su entorno sobre la idea y trae feedback para la próxima clase.</w:t>
      </w:r>
    </w:p>
    <w:p>
      <w:pPr>
        <w:spacing w:after="120" w:before="240"/>
      </w:pPr>
      <w:r>
        <w:rPr>
          <w:rFonts w:ascii="Calibri" w:cs="Calibri" w:eastAsia="Calibri" w:hAnsi="Calibri"/>
          <w:b/>
          <w:bCs/>
          <w:color w:val="1D4ED8"/>
          <w:sz w:val="26"/>
          <w:szCs w:val="26"/>
        </w:rPr>
        <w:t xml:space="preserve">MATERIALES</w:t>
      </w:r>
    </w:p>
    <w:p>
      <w:pPr>
        <w:pStyle w:val="ListParagraph"/>
        <w:numPr>
          <w:ilvl w:val="0"/>
          <w:numId w:val="1"/>
        </w:numPr>
        <w:spacing w:after="40"/>
      </w:pPr>
      <w:r>
        <w:rPr>
          <w:rFonts w:ascii="Calibri" w:cs="Calibri" w:eastAsia="Calibri" w:hAnsi="Calibri"/>
          <w:sz w:val="22"/>
          <w:szCs w:val="22"/>
        </w:rPr>
        <w:t xml:space="preserve">Papelógrafos con el Canvas dibujado (1 por grupo)</w:t>
      </w:r>
    </w:p>
    <w:p>
      <w:pPr>
        <w:pStyle w:val="ListParagraph"/>
        <w:numPr>
          <w:ilvl w:val="0"/>
          <w:numId w:val="1"/>
        </w:numPr>
        <w:spacing w:after="40"/>
      </w:pPr>
      <w:r>
        <w:rPr>
          <w:rFonts w:ascii="Calibri" w:cs="Calibri" w:eastAsia="Calibri" w:hAnsi="Calibri"/>
          <w:sz w:val="22"/>
          <w:szCs w:val="22"/>
        </w:rPr>
        <w:t xml:space="preserve">Post-its de colores</w:t>
      </w:r>
    </w:p>
    <w:p>
      <w:pPr>
        <w:pStyle w:val="ListParagraph"/>
        <w:numPr>
          <w:ilvl w:val="0"/>
          <w:numId w:val="1"/>
        </w:numPr>
        <w:spacing w:after="40"/>
      </w:pPr>
      <w:r>
        <w:rPr>
          <w:rFonts w:ascii="Calibri" w:cs="Calibri" w:eastAsia="Calibri" w:hAnsi="Calibri"/>
          <w:sz w:val="22"/>
          <w:szCs w:val="22"/>
        </w:rPr>
        <w:t xml:space="preserve">Plumones</w:t>
      </w:r>
    </w:p>
    <w:p>
      <w:pPr>
        <w:pStyle w:val="ListParagraph"/>
        <w:numPr>
          <w:ilvl w:val="0"/>
          <w:numId w:val="1"/>
        </w:numPr>
        <w:spacing w:after="40"/>
      </w:pPr>
      <w:r>
        <w:rPr>
          <w:rFonts w:ascii="Calibri" w:cs="Calibri" w:eastAsia="Calibri" w:hAnsi="Calibri"/>
          <w:sz w:val="22"/>
          <w:szCs w:val="22"/>
        </w:rPr>
        <w:t xml:space="preserve">Cronómetro</w:t>
      </w:r>
    </w:p>
    <w:p>
      <w:pPr>
        <w:spacing w:after="120" w:before="240"/>
      </w:pPr>
      <w:r>
        <w:rPr>
          <w:rFonts w:ascii="Calibri" w:cs="Calibri" w:eastAsia="Calibri" w:hAnsi="Calibri"/>
          <w:b/>
          <w:bCs/>
          <w:color w:val="1D4ED8"/>
          <w:sz w:val="26"/>
          <w:szCs w:val="26"/>
        </w:rPr>
        <w:t xml:space="preserve">ANEXOS INCLUIDOS</w:t>
      </w:r>
    </w:p>
    <w:p>
      <w:pPr>
        <w:pStyle w:val="ListParagraph"/>
        <w:numPr>
          <w:ilvl w:val="0"/>
          <w:numId w:val="1"/>
        </w:numPr>
        <w:spacing w:after="40"/>
      </w:pPr>
      <w:r>
        <w:rPr>
          <w:rFonts w:ascii="Calibri" w:cs="Calibri" w:eastAsia="Calibri" w:hAnsi="Calibri"/>
          <w:sz w:val="22"/>
          <w:szCs w:val="22"/>
        </w:rPr>
        <w:t xml:space="preserve">`sesion.docx` — sesión completa</w:t>
      </w:r>
    </w:p>
    <w:p>
      <w:pPr>
        <w:pStyle w:val="ListParagraph"/>
        <w:numPr>
          <w:ilvl w:val="0"/>
          <w:numId w:val="1"/>
        </w:numPr>
        <w:spacing w:after="40"/>
      </w:pPr>
      <w:r>
        <w:rPr>
          <w:rFonts w:ascii="Calibri" w:cs="Calibri" w:eastAsia="Calibri" w:hAnsi="Calibri"/>
          <w:sz w:val="22"/>
          <w:szCs w:val="22"/>
        </w:rPr>
        <w:t xml:space="preserve">`canvas_imprimible.pdf` — Canvas para imprimir tamaño A3</w:t>
      </w:r>
    </w:p>
    <w:p>
      <w:pPr>
        <w:pStyle w:val="ListParagraph"/>
        <w:numPr>
          <w:ilvl w:val="0"/>
          <w:numId w:val="1"/>
        </w:numPr>
        <w:spacing w:after="40"/>
      </w:pPr>
      <w:r>
        <w:rPr>
          <w:rFonts w:ascii="Calibri" w:cs="Calibri" w:eastAsia="Calibri" w:hAnsi="Calibri"/>
          <w:sz w:val="22"/>
          <w:szCs w:val="22"/>
        </w:rPr>
        <w:t xml:space="preserve">`casos_emprendimientos_peru.pdf` — referentes para inspiración</w:t>
      </w:r>
    </w:p>
    <w:p>
      <w:pPr>
        <w:pStyle w:val="ListParagraph"/>
        <w:numPr>
          <w:ilvl w:val="0"/>
          <w:numId w:val="1"/>
        </w:numPr>
        <w:spacing w:after="40"/>
      </w:pPr>
      <w:r>
        <w:rPr>
          <w:rFonts w:ascii="Calibri" w:cs="Calibri" w:eastAsia="Calibri" w:hAnsi="Calibri"/>
          <w:sz w:val="22"/>
          <w:szCs w:val="22"/>
        </w:rPr>
        <w:t xml:space="preserve">`rubrica_emprendimiento.xlsx`</w:t>
      </w:r>
    </w:p>
    <w:p>
      <w:pPr>
        <w:pStyle w:val="ListParagraph"/>
        <w:numPr>
          <w:ilvl w:val="0"/>
          <w:numId w:val="1"/>
        </w:numPr>
        <w:spacing w:after="40"/>
      </w:pPr>
      <w:r>
        <w:rPr>
          <w:rFonts w:ascii="Calibri" w:cs="Calibri" w:eastAsia="Calibri" w:hAnsi="Calibri"/>
          <w:sz w:val="22"/>
          <w:szCs w:val="22"/>
        </w:rPr>
        <w:t xml:space="preserve">`ficha_validacion_idea.docx` — para llevar a casa</w:t>
      </w:r>
    </w:p>
    <w:p>
      <w:pPr>
        <w:spacing w:before="240"/>
      </w:pPr>
    </w:p>
    <w:p>
      <w:pPr>
        <w:jc w:val="center"/>
      </w:pPr>
      <w:r>
        <w:rPr>
          <w:rFonts w:ascii="Calibri" w:cs="Calibri" w:eastAsia="Calibri" w:hAnsi="Calibri"/>
          <w:i/>
          <w:iCs/>
          <w:color w:val="475569"/>
          <w:sz w:val="16"/>
          <w:szCs w:val="16"/>
        </w:rPr>
        <w:t xml:space="preserve">Descargado de paraclases.com — recursos gratuitos para docentes peruanos. Alineado a la Norma Técnica MINEDU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2026-09-07T15:24:25.171Z</dcterms:created>
  <dcterms:modified xsi:type="dcterms:W3CDTF">2026-09-07T15:24:25.171Z</dcterms:modified>
</cp:coreProperties>
</file>

<file path=docProps/custom.xml><?xml version="1.0" encoding="utf-8"?>
<Properties xmlns="http://schemas.openxmlformats.org/officeDocument/2006/custom-properties" xmlns:vt="http://schemas.openxmlformats.org/officeDocument/2006/docPropsVTypes"/>
</file>