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Diseñamos nuestro presupuesto personal mensual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para el Trabajo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Gestiona proyectos de emprendimiento económico o social.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habilidades técnicas.
• Trabaja cooperativamente para lograr objetivos y metas.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habilidades técnicas para gestionar recursos económicos personales y familiares de forma planificada.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ingresos y gastos mensuales personales.
• Diseña un presupuesto realista con ahorro incluido.
• Propone ajustes si los gastos superan los ingresos.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Presupuesto mensual personal en hoja de cálculo o cuaderno.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gestión financiera personal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diseñen su presupuesto mensual personal</w:t>
      </w:r>
      <w:r>
        <w:rPr>
          <w:rFonts w:ascii="Calibri" w:cs="Calibri" w:eastAsia="Calibri" w:hAnsi="Calibri"/>
          <w:sz w:val="22"/>
          <w:szCs w:val="22"/>
        </w:rPr>
        <w:t xml:space="preserve">, identificando ingresos y gastos, e incluyendo una categoría de ahorro, fortaleciendo su autonomía financiera.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Muchos adultos dicen "no me alcanza el sueldo" pero no saben en qué gastan. Otros chicos como nosotros reciben dinero (propina, mesada, primer trabajo) y se les va sin saber dónde. Hoy aprendemos a NO ser de los que no saben en qué gastan.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 provocadora: "¿En qué gastaste la última propina o el último dinero que recibiste?".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Conversamos: muchas veces no recordamos exactamente.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¿Es posible saber siempre en qué se va tu dinero?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Conceptos clave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Ingresos:</w:t>
      </w:r>
      <w:r>
        <w:rPr>
          <w:rFonts w:ascii="Calibri" w:cs="Calibri" w:eastAsia="Calibri" w:hAnsi="Calibri"/>
          <w:sz w:val="22"/>
          <w:szCs w:val="22"/>
        </w:rPr>
        <w:t xml:space="preserve"> dinero que entra (propina, primer trabajo, regalo, beca).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Gastos:</w:t>
      </w:r>
      <w:r>
        <w:rPr>
          <w:rFonts w:ascii="Calibri" w:cs="Calibri" w:eastAsia="Calibri" w:hAnsi="Calibri"/>
          <w:sz w:val="22"/>
          <w:szCs w:val="22"/>
        </w:rPr>
        <w:t xml:space="preserve"> dinero que sale. Se dividen en: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Fijos:</w:t>
      </w:r>
      <w:r>
        <w:rPr>
          <w:rFonts w:ascii="Calibri" w:cs="Calibri" w:eastAsia="Calibri" w:hAnsi="Calibri"/>
          <w:sz w:val="22"/>
          <w:szCs w:val="22"/>
        </w:rPr>
        <w:t xml:space="preserve"> mismos todos los meses (transporte al colegio, datos de celular).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Variables:</w:t>
      </w:r>
      <w:r>
        <w:rPr>
          <w:rFonts w:ascii="Calibri" w:cs="Calibri" w:eastAsia="Calibri" w:hAnsi="Calibri"/>
          <w:sz w:val="22"/>
          <w:szCs w:val="22"/>
        </w:rPr>
        <w:t xml:space="preserve"> cambian (comida fuera, ropa, salidas).   -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Innecesarios:</w:t>
      </w:r>
      <w:r>
        <w:rPr>
          <w:rFonts w:ascii="Calibri" w:cs="Calibri" w:eastAsia="Calibri" w:hAnsi="Calibri"/>
          <w:sz w:val="22"/>
          <w:szCs w:val="22"/>
        </w:rPr>
        <w:t xml:space="preserve"> los que podrías evitar.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Ahorro:</w:t>
      </w:r>
      <w:r>
        <w:rPr>
          <w:rFonts w:ascii="Calibri" w:cs="Calibri" w:eastAsia="Calibri" w:hAnsi="Calibri"/>
          <w:sz w:val="22"/>
          <w:szCs w:val="22"/>
        </w:rPr>
        <w:t xml:space="preserve"> dinero que guardás para metas futuras.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Regla básica: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50% gastos fijos · 30% gastos variables · 20% ahorro.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presupuesto personal (30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la plantilla: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INGRESOS MENSUALES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Propina semanal × 4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Trabajos eventuales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TOTAL INGRESOS: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GASTOS FIJOS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Transporte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Datos celular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Útiles escolares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TOTAL FIJOS: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GASTOS VARIABLES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Snacks/comida fuera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Salidas con amigos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Ropa/accesorios =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TOTAL VARIABLES: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AHORRO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Meta: ____ (zapatillas, viaje, regalo)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Cuánto ahorro este mes: ____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BALANCE: INGRESOS - GASTOS - AHORRO = ____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Análisis crítico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¿Te alcanza? ¿Sobra? ¿Falta?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 falta: ¿qué gasto innecesario podrías reducir?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 sobra: ¿podrías aumentar el ahorro?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hallazgos (cuánto se ahorra, cuál es la mayor sorpresa).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llevar un registro real de gastos durante 1 semana.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¿Por qué nadie nos enseña esto antes? ¿Te sientes más en control de tu dinero?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`plantilla_presupuesto.xlsx` · 3. `registro_gastos_diario.docx` · 4. `rubrica.xlsx` · 5. `infografia_50-30-20.pdf`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2026-09-07T15:24:25.183Z</dcterms:created>
  <dcterms:modified xsi:type="dcterms:W3CDTF">2026-09-07T15:24:25.184Z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