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Aprendemos del Buen Samaritano: ayudar al prójimo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Religiosa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 como persona humana, amada por Dios, digna, libre y trascendente, comprendiendo la doctrina de su propia religión, abierto al diálogo con las que le son cercanas.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Conoce a Dios y asume su identidad religiosa y espiritual como persona digna, libre y trascendente.
• Cultiva y valora las manifestaciones religiosas de su entorno argumentando su fe de manera comprensible y respetuosa.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enseñanzas de Jesús a través de parábolas y las aplica a situaciones de su vida diaria.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Recuerda la historia del Buen Samaritano.
• Identifica al menos 2 valores presentes (solidaridad, empatía).
• Propone una acción concreta para ayudar a otros esta semana.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Dibujo de la parábola + compromiso personal escrito.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valores en la parábola del Buen Samaritano</w:t>
      </w:r>
      <w:r>
        <w:rPr>
          <w:rFonts w:ascii="Calibri" w:cs="Calibri" w:eastAsia="Calibri" w:hAnsi="Calibri"/>
          <w:sz w:val="22"/>
          <w:szCs w:val="22"/>
        </w:rPr>
        <w:t xml:space="preserve"> (solidaridad, empatía) y propongan acciones concretas para ayudar a otros en su entorno.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camino al colegio o en la calle vemos personas que necesitan ayuda: alguien que se cayó, una abuelita que cruza la calle, un compañero triste. ¿Qué hacemos? ¿Pasamos de largo o nos detenemos? Hoy aprendemos del Buen Samaritano.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MÉTODO VER-JUZGAR-ACTUAR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VER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imágenes: una persona ayudando a otra en distintas situaciones (cargar bolsas, dar pan, escuchar).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¿Quiénes son? ¿Por qué creen que ayudan?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VER + JUZGAR (25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Leemos en voz alta la parábola del Buen Samaritano (Lucas 10, 25-37) en versión para niños.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Identificamos personajes: el hombre herido, el sacerdote (pasó), el levita (pasó), el samaritano (ayudó).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Reflexión: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¿Quién actuó como "prójimo"?   - ¿Qué hizo el samaritano que los otros no hicieron?   - ¿Por qué Jesús contó esta historia?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ACTUAR (25 min):</w:t>
      </w:r>
      <w:r>
        <w:rPr>
          <w:rFonts w:ascii="Calibri" w:cs="Calibri" w:eastAsia="Calibri" w:hAnsi="Calibri"/>
          <w:sz w:val="22"/>
          <w:szCs w:val="22"/>
        </w:rPr>
        <w:t xml:space="preserve"> En grupos de 4, discuten situaciones reales del colegio: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 compañero está solo en el recreo. ¿Qué haces?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 nuevo estudiante no entiende la tarea. ¿Qué haces?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Alguien se cayó en la cancha. ¿Qué haces?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estudiante escribe en su cuaderno UN compromiso para esta semana.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Producto (10 min):</w:t>
      </w:r>
      <w:r>
        <w:rPr>
          <w:rFonts w:ascii="Calibri" w:cs="Calibri" w:eastAsia="Calibri" w:hAnsi="Calibri"/>
          <w:sz w:val="22"/>
          <w:szCs w:val="22"/>
        </w:rPr>
        <w:t xml:space="preserve"> Dibujo de la parábola con el compromiso personal abajo.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EVALUAR + CELEBRAR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compromisos.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Oración corta de gracias.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¿Cómo te sentís cuando ayudas a alguien? ¿Y cuando alguien te ayuda?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`parabola_version_ninos.pdf` · 3. `imagenes_situaciones.pdf` · 4.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2026-09-07T15:24:25.651Z</dcterms:created>
  <dcterms:modified xsi:type="dcterms:W3CDTF">2026-09-07T15:24:25.651Z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